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ABEAC" w14:textId="4BDF7658" w:rsidR="00DD6846" w:rsidRPr="00DD6846" w:rsidRDefault="00DD6846" w:rsidP="00DD6846">
      <w:pPr>
        <w:pStyle w:val="NormalWeb"/>
        <w:jc w:val="center"/>
        <w:rPr>
          <w:b/>
          <w:bCs/>
          <w:lang w:val="en-US"/>
        </w:rPr>
      </w:pPr>
      <w:r>
        <w:rPr>
          <w:b/>
          <w:bCs/>
          <w:lang w:val="en-US"/>
        </w:rPr>
        <w:t>Paper 3 Practice Answer Key: Individualism and Happiness in a Japanese Workplace</w:t>
      </w:r>
    </w:p>
    <w:p w14:paraId="2B638DF8" w14:textId="5D826572" w:rsidR="000369A9" w:rsidRDefault="000369A9" w:rsidP="000369A9">
      <w:pPr>
        <w:pStyle w:val="NormalWeb"/>
        <w:rPr>
          <w:lang w:val="en-US"/>
        </w:rPr>
      </w:pPr>
      <w:r>
        <w:rPr>
          <w:lang w:val="en-US"/>
        </w:rPr>
        <w:t>This answer key goes with this Paper 3 Practice:</w:t>
      </w:r>
    </w:p>
    <w:p w14:paraId="09DBD5D6" w14:textId="77777777" w:rsidR="000369A9" w:rsidRDefault="000369A9" w:rsidP="000369A9">
      <w:hyperlink r:id="rId7" w:history="1">
        <w:r>
          <w:rPr>
            <w:rStyle w:val="Hyperlink"/>
          </w:rPr>
          <w:t>https://www.themantic-education.com/ibpsych/2020/03/24/paper-3-practice-individualism-and-happiness-in-a-japanese-workplace/</w:t>
        </w:r>
      </w:hyperlink>
    </w:p>
    <w:p w14:paraId="43B6A430" w14:textId="0CDC8078" w:rsidR="000369A9" w:rsidRDefault="000369A9" w:rsidP="000369A9">
      <w:pPr>
        <w:pStyle w:val="NormalWeb"/>
      </w:pPr>
      <w:r>
        <w:t>1a.</w:t>
      </w:r>
      <w:r>
        <w:rPr>
          <w:rStyle w:val="Strong"/>
        </w:rPr>
        <w:t xml:space="preserve"> Identify</w:t>
      </w:r>
      <w:r>
        <w:t xml:space="preserve"> the method used and </w:t>
      </w:r>
      <w:r>
        <w:rPr>
          <w:rStyle w:val="Strong"/>
        </w:rPr>
        <w:t>outline</w:t>
      </w:r>
      <w:r>
        <w:t xml:space="preserve"> two characteristics of the method. [3]</w:t>
      </w:r>
    </w:p>
    <w:p w14:paraId="023928DB" w14:textId="4728B62C" w:rsidR="000369A9" w:rsidRPr="00342973" w:rsidRDefault="000369A9" w:rsidP="000369A9">
      <w:pPr>
        <w:pStyle w:val="NormalWeb"/>
        <w:rPr>
          <w:i/>
          <w:iCs/>
          <w:color w:val="C00000"/>
          <w:lang w:val="en-US"/>
        </w:rPr>
      </w:pPr>
      <w:r w:rsidRPr="00342973">
        <w:rPr>
          <w:i/>
          <w:iCs/>
          <w:color w:val="C00000"/>
          <w:lang w:val="en-US"/>
        </w:rPr>
        <w:t>The method used was a correlational study. Characteristics include:</w:t>
      </w:r>
    </w:p>
    <w:p w14:paraId="7FE189FA" w14:textId="2898D022" w:rsidR="000369A9" w:rsidRPr="00342973" w:rsidRDefault="000369A9" w:rsidP="000369A9">
      <w:pPr>
        <w:pStyle w:val="NormalWeb"/>
        <w:numPr>
          <w:ilvl w:val="0"/>
          <w:numId w:val="2"/>
        </w:numPr>
        <w:rPr>
          <w:i/>
          <w:iCs/>
          <w:color w:val="C00000"/>
          <w:lang w:val="en-US"/>
        </w:rPr>
      </w:pPr>
      <w:r w:rsidRPr="00342973">
        <w:rPr>
          <w:i/>
          <w:iCs/>
          <w:color w:val="C00000"/>
          <w:lang w:val="en-US"/>
        </w:rPr>
        <w:t>A study that tests the strength of a relationship between variables</w:t>
      </w:r>
    </w:p>
    <w:p w14:paraId="0975663F" w14:textId="65A031B4" w:rsidR="000369A9" w:rsidRPr="00342973" w:rsidRDefault="000369A9" w:rsidP="000369A9">
      <w:pPr>
        <w:pStyle w:val="NormalWeb"/>
        <w:numPr>
          <w:ilvl w:val="0"/>
          <w:numId w:val="2"/>
        </w:numPr>
        <w:rPr>
          <w:i/>
          <w:iCs/>
          <w:color w:val="C00000"/>
          <w:lang w:val="en-US"/>
        </w:rPr>
      </w:pPr>
      <w:r w:rsidRPr="00342973">
        <w:rPr>
          <w:i/>
          <w:iCs/>
          <w:color w:val="C00000"/>
          <w:lang w:val="en-US"/>
        </w:rPr>
        <w:t>No IV and DV but rather co-variables</w:t>
      </w:r>
    </w:p>
    <w:p w14:paraId="4D9FB609" w14:textId="5C704AE5" w:rsidR="000369A9" w:rsidRPr="00342973" w:rsidRDefault="000369A9" w:rsidP="000369A9">
      <w:pPr>
        <w:pStyle w:val="NormalWeb"/>
        <w:numPr>
          <w:ilvl w:val="0"/>
          <w:numId w:val="2"/>
        </w:numPr>
        <w:rPr>
          <w:i/>
          <w:iCs/>
          <w:color w:val="C00000"/>
          <w:lang w:val="en-US"/>
        </w:rPr>
      </w:pPr>
      <w:r w:rsidRPr="00342973">
        <w:rPr>
          <w:i/>
          <w:iCs/>
          <w:color w:val="C00000"/>
          <w:lang w:val="en-US"/>
        </w:rPr>
        <w:t>No cause-effect conclusions can be drawn</w:t>
      </w:r>
    </w:p>
    <w:p w14:paraId="7D07DD16" w14:textId="36F9985C" w:rsidR="000369A9" w:rsidRPr="00342973" w:rsidRDefault="000369A9" w:rsidP="000369A9">
      <w:pPr>
        <w:pStyle w:val="NormalWeb"/>
        <w:rPr>
          <w:i/>
          <w:iCs/>
          <w:color w:val="C00000"/>
          <w:lang w:val="en-US"/>
        </w:rPr>
      </w:pPr>
      <w:r w:rsidRPr="00342973">
        <w:rPr>
          <w:i/>
          <w:iCs/>
          <w:color w:val="C00000"/>
          <w:lang w:val="en-US"/>
        </w:rPr>
        <w:t xml:space="preserve">Note: this is a regression analysis, which technically is used to measure an IV and a DV. However, I think as there is no second condition in this study, it would be inaccurate to classify it as a type of </w:t>
      </w:r>
      <w:proofErr w:type="gramStart"/>
      <w:r w:rsidRPr="00342973">
        <w:rPr>
          <w:i/>
          <w:iCs/>
          <w:color w:val="C00000"/>
          <w:lang w:val="en-US"/>
        </w:rPr>
        <w:t>experiment</w:t>
      </w:r>
      <w:proofErr w:type="gramEnd"/>
      <w:r w:rsidRPr="00342973">
        <w:rPr>
          <w:i/>
          <w:iCs/>
          <w:color w:val="C00000"/>
          <w:lang w:val="en-US"/>
        </w:rPr>
        <w:t xml:space="preserve"> so it’s best described as a correlational study. </w:t>
      </w:r>
    </w:p>
    <w:p w14:paraId="50C598AF" w14:textId="3C212DCD" w:rsidR="000369A9" w:rsidRDefault="000369A9" w:rsidP="000369A9">
      <w:pPr>
        <w:pStyle w:val="NormalWeb"/>
      </w:pPr>
      <w:r>
        <w:t>b.</w:t>
      </w:r>
      <w:r>
        <w:rPr>
          <w:rStyle w:val="Strong"/>
        </w:rPr>
        <w:t xml:space="preserve"> Describe</w:t>
      </w:r>
      <w:r>
        <w:t xml:space="preserve"> the sampling method used in the study. [3]</w:t>
      </w:r>
    </w:p>
    <w:p w14:paraId="5FE6E6E4" w14:textId="64578F54" w:rsidR="000369A9" w:rsidRPr="00342973" w:rsidRDefault="000369A9" w:rsidP="000369A9">
      <w:pPr>
        <w:pStyle w:val="NormalWeb"/>
        <w:rPr>
          <w:i/>
          <w:iCs/>
          <w:color w:val="C00000"/>
          <w:lang w:val="en-US"/>
        </w:rPr>
      </w:pPr>
      <w:r w:rsidRPr="00342973">
        <w:rPr>
          <w:i/>
          <w:iCs/>
          <w:color w:val="C00000"/>
          <w:lang w:val="en-US"/>
        </w:rPr>
        <w:t xml:space="preserve">The sampling method can best be described as a volunteer/self-selected sample. </w:t>
      </w:r>
    </w:p>
    <w:p w14:paraId="0E226AB3" w14:textId="6C0260CA" w:rsidR="000369A9" w:rsidRPr="00342973" w:rsidRDefault="000369A9" w:rsidP="000369A9">
      <w:pPr>
        <w:pStyle w:val="NormalWeb"/>
        <w:rPr>
          <w:i/>
          <w:iCs/>
          <w:color w:val="C00000"/>
          <w:lang w:val="en-US"/>
        </w:rPr>
      </w:pPr>
      <w:r w:rsidRPr="00342973">
        <w:rPr>
          <w:i/>
          <w:iCs/>
          <w:color w:val="C00000"/>
          <w:lang w:val="en-US"/>
        </w:rPr>
        <w:t>Characteristics of this sample include:</w:t>
      </w:r>
    </w:p>
    <w:p w14:paraId="3248248A" w14:textId="39396179" w:rsidR="000369A9" w:rsidRPr="00342973" w:rsidRDefault="000369A9" w:rsidP="000369A9">
      <w:pPr>
        <w:pStyle w:val="NormalWeb"/>
        <w:numPr>
          <w:ilvl w:val="0"/>
          <w:numId w:val="3"/>
        </w:numPr>
        <w:rPr>
          <w:i/>
          <w:iCs/>
          <w:color w:val="C00000"/>
          <w:lang w:val="en-US"/>
        </w:rPr>
      </w:pPr>
      <w:r w:rsidRPr="00342973">
        <w:rPr>
          <w:i/>
          <w:iCs/>
          <w:color w:val="C00000"/>
          <w:lang w:val="en-US"/>
        </w:rPr>
        <w:t>Participants choose themselves who wants to be in the study</w:t>
      </w:r>
    </w:p>
    <w:p w14:paraId="695D4335" w14:textId="69107639" w:rsidR="000369A9" w:rsidRPr="00342973" w:rsidRDefault="000369A9" w:rsidP="000369A9">
      <w:pPr>
        <w:pStyle w:val="NormalWeb"/>
        <w:numPr>
          <w:ilvl w:val="0"/>
          <w:numId w:val="3"/>
        </w:numPr>
        <w:rPr>
          <w:i/>
          <w:iCs/>
          <w:color w:val="C00000"/>
          <w:lang w:val="en-US"/>
        </w:rPr>
      </w:pPr>
      <w:r w:rsidRPr="00342973">
        <w:rPr>
          <w:i/>
          <w:iCs/>
          <w:color w:val="C00000"/>
          <w:lang w:val="en-US"/>
        </w:rPr>
        <w:t xml:space="preserve">They often respond to some kind of advertisement </w:t>
      </w:r>
    </w:p>
    <w:p w14:paraId="37946AB5" w14:textId="6389D614" w:rsidR="000369A9" w:rsidRPr="00342973" w:rsidRDefault="000369A9" w:rsidP="000369A9">
      <w:pPr>
        <w:pStyle w:val="NormalWeb"/>
        <w:numPr>
          <w:ilvl w:val="0"/>
          <w:numId w:val="3"/>
        </w:numPr>
        <w:rPr>
          <w:i/>
          <w:iCs/>
          <w:color w:val="C00000"/>
          <w:lang w:val="en-US"/>
        </w:rPr>
      </w:pPr>
      <w:r w:rsidRPr="00342973">
        <w:rPr>
          <w:i/>
          <w:iCs/>
          <w:color w:val="C00000"/>
          <w:lang w:val="en-US"/>
        </w:rPr>
        <w:t>It might be subject to sampling bias</w:t>
      </w:r>
    </w:p>
    <w:p w14:paraId="477F43D8" w14:textId="39E6AF75" w:rsidR="000369A9" w:rsidRDefault="000369A9" w:rsidP="000369A9">
      <w:pPr>
        <w:pStyle w:val="NormalWeb"/>
      </w:pPr>
      <w:r>
        <w:t>c.</w:t>
      </w:r>
      <w:r>
        <w:rPr>
          <w:rStyle w:val="Strong"/>
        </w:rPr>
        <w:t xml:space="preserve"> Suggest</w:t>
      </w:r>
      <w:r>
        <w:t xml:space="preserve"> an alternative or additional research method giving one reason for your choice. [3]</w:t>
      </w:r>
    </w:p>
    <w:p w14:paraId="61E5EE73" w14:textId="4B79C79F" w:rsidR="000369A9" w:rsidRPr="00342973" w:rsidRDefault="000369A9" w:rsidP="000369A9">
      <w:pPr>
        <w:pStyle w:val="NormalWeb"/>
        <w:rPr>
          <w:i/>
          <w:iCs/>
          <w:color w:val="C00000"/>
          <w:lang w:val="en-US"/>
        </w:rPr>
      </w:pPr>
      <w:r w:rsidRPr="00342973">
        <w:rPr>
          <w:i/>
          <w:iCs/>
          <w:color w:val="C00000"/>
          <w:lang w:val="en-US"/>
        </w:rPr>
        <w:t>Accept any alternative or additional method, provided that:</w:t>
      </w:r>
    </w:p>
    <w:p w14:paraId="19EBF934" w14:textId="0AA0B38C" w:rsidR="000369A9" w:rsidRPr="00342973" w:rsidRDefault="000369A9" w:rsidP="000369A9">
      <w:pPr>
        <w:pStyle w:val="NormalWeb"/>
        <w:numPr>
          <w:ilvl w:val="0"/>
          <w:numId w:val="4"/>
        </w:numPr>
        <w:rPr>
          <w:i/>
          <w:iCs/>
          <w:color w:val="C00000"/>
          <w:lang w:val="en-US"/>
        </w:rPr>
      </w:pPr>
      <w:r w:rsidRPr="00342973">
        <w:rPr>
          <w:i/>
          <w:iCs/>
          <w:color w:val="C00000"/>
          <w:lang w:val="en-US"/>
        </w:rPr>
        <w:t>There is a detailed description of HOW the alternative or additional method could be used (1 mark)</w:t>
      </w:r>
    </w:p>
    <w:p w14:paraId="5534EF7E" w14:textId="1E3BDC2E" w:rsidR="000369A9" w:rsidRPr="00342973" w:rsidRDefault="000369A9" w:rsidP="000369A9">
      <w:pPr>
        <w:pStyle w:val="NormalWeb"/>
        <w:numPr>
          <w:ilvl w:val="0"/>
          <w:numId w:val="4"/>
        </w:numPr>
        <w:rPr>
          <w:i/>
          <w:iCs/>
          <w:color w:val="C00000"/>
          <w:lang w:val="en-US"/>
        </w:rPr>
      </w:pPr>
      <w:r w:rsidRPr="00342973">
        <w:rPr>
          <w:i/>
          <w:iCs/>
          <w:color w:val="C00000"/>
          <w:lang w:val="en-US"/>
        </w:rPr>
        <w:t>There is at least one reason given WHY the alternative or additional method could be used (1 mark)</w:t>
      </w:r>
    </w:p>
    <w:p w14:paraId="797A8455" w14:textId="2E86F4CE" w:rsidR="000369A9" w:rsidRPr="00342973" w:rsidRDefault="000369A9" w:rsidP="000369A9">
      <w:pPr>
        <w:pStyle w:val="NormalWeb"/>
        <w:rPr>
          <w:i/>
          <w:iCs/>
          <w:color w:val="C00000"/>
          <w:lang w:val="en-US"/>
        </w:rPr>
      </w:pPr>
      <w:r w:rsidRPr="00342973">
        <w:rPr>
          <w:i/>
          <w:iCs/>
          <w:color w:val="C00000"/>
          <w:lang w:val="en-US"/>
        </w:rPr>
        <w:t>Example:</w:t>
      </w:r>
    </w:p>
    <w:p w14:paraId="0A6A4946" w14:textId="56CBEC87" w:rsidR="000369A9" w:rsidRPr="00342973" w:rsidRDefault="000369A9" w:rsidP="000369A9">
      <w:pPr>
        <w:pStyle w:val="NormalWeb"/>
        <w:numPr>
          <w:ilvl w:val="0"/>
          <w:numId w:val="5"/>
        </w:numPr>
        <w:rPr>
          <w:i/>
          <w:iCs/>
          <w:color w:val="C00000"/>
          <w:lang w:val="en-US"/>
        </w:rPr>
      </w:pPr>
      <w:r w:rsidRPr="00342973">
        <w:rPr>
          <w:i/>
          <w:iCs/>
          <w:color w:val="C00000"/>
          <w:lang w:val="en-US"/>
        </w:rPr>
        <w:t xml:space="preserve">A </w:t>
      </w:r>
      <w:r w:rsidR="00DD6846" w:rsidRPr="00342973">
        <w:rPr>
          <w:i/>
          <w:iCs/>
          <w:color w:val="C00000"/>
          <w:lang w:val="en-US"/>
        </w:rPr>
        <w:t xml:space="preserve">case study could be conducted. One of the female participants who had a particular strong association between individualism and SWB could be selected for a case study. Researchers could conduct interviews with her to find out more about why SWB might be linked to individualism and how or why it might affect her friendships. This could give a better insight into understanding the link between individualism, friendship and SWB.  </w:t>
      </w:r>
    </w:p>
    <w:p w14:paraId="683DD9B9" w14:textId="77777777" w:rsidR="00DD6846" w:rsidRPr="000369A9" w:rsidRDefault="00DD6846" w:rsidP="00DD6846">
      <w:pPr>
        <w:pStyle w:val="NormalWeb"/>
        <w:rPr>
          <w:i/>
          <w:iCs/>
          <w:lang w:val="en-US"/>
        </w:rPr>
      </w:pPr>
    </w:p>
    <w:p w14:paraId="785AA03D" w14:textId="1A5E32C6" w:rsidR="000369A9" w:rsidRDefault="000369A9" w:rsidP="000369A9">
      <w:pPr>
        <w:pStyle w:val="NormalWeb"/>
      </w:pPr>
      <w:r>
        <w:lastRenderedPageBreak/>
        <w:t xml:space="preserve">2. </w:t>
      </w:r>
      <w:r>
        <w:rPr>
          <w:rStyle w:val="s1"/>
          <w:b/>
          <w:bCs/>
        </w:rPr>
        <w:t xml:space="preserve">Describe </w:t>
      </w:r>
      <w:r>
        <w:t xml:space="preserve">the ethical considerations in reporting the results and </w:t>
      </w:r>
      <w:r>
        <w:rPr>
          <w:rStyle w:val="s1"/>
          <w:b/>
          <w:bCs/>
        </w:rPr>
        <w:t xml:space="preserve">explain </w:t>
      </w:r>
      <w:r>
        <w:t>additional ethical considerations that could be taken into account when applying the findings of the study. [6]</w:t>
      </w:r>
    </w:p>
    <w:p w14:paraId="2ACE849D" w14:textId="6933EFC6" w:rsidR="00342973" w:rsidRPr="00342973" w:rsidRDefault="00342973" w:rsidP="000369A9">
      <w:pPr>
        <w:pStyle w:val="NormalWeb"/>
        <w:rPr>
          <w:b/>
          <w:bCs/>
          <w:color w:val="C00000"/>
          <w:lang w:val="en-US"/>
        </w:rPr>
      </w:pPr>
      <w:r w:rsidRPr="00342973">
        <w:rPr>
          <w:b/>
          <w:bCs/>
          <w:color w:val="C00000"/>
          <w:lang w:val="en-US"/>
        </w:rPr>
        <w:t xml:space="preserve">Note: this is a really hard question to write a study for, but there </w:t>
      </w:r>
      <w:proofErr w:type="gramStart"/>
      <w:r w:rsidRPr="00342973">
        <w:rPr>
          <w:b/>
          <w:bCs/>
          <w:color w:val="C00000"/>
          <w:lang w:val="en-US"/>
        </w:rPr>
        <w:t>were</w:t>
      </w:r>
      <w:proofErr w:type="gramEnd"/>
      <w:r w:rsidRPr="00342973">
        <w:rPr>
          <w:b/>
          <w:bCs/>
          <w:color w:val="C00000"/>
          <w:lang w:val="en-US"/>
        </w:rPr>
        <w:t xml:space="preserve"> no mention of ethical considerations in the original so I had no choice. I would only use this for a practice assessment, not a real test or exam because I think this question in particular is very tough.</w:t>
      </w:r>
    </w:p>
    <w:p w14:paraId="68A7376A" w14:textId="780D9C2F" w:rsidR="00DD6846" w:rsidRPr="00342973" w:rsidRDefault="00DD6846" w:rsidP="000369A9">
      <w:pPr>
        <w:pStyle w:val="NormalWeb"/>
        <w:rPr>
          <w:i/>
          <w:iCs/>
          <w:color w:val="C00000"/>
          <w:lang w:val="en-US"/>
        </w:rPr>
      </w:pPr>
      <w:r w:rsidRPr="00342973">
        <w:rPr>
          <w:i/>
          <w:iCs/>
          <w:color w:val="C00000"/>
          <w:lang w:val="en-US"/>
        </w:rPr>
        <w:t xml:space="preserve">Three relevant considerations for reporting results: </w:t>
      </w:r>
    </w:p>
    <w:p w14:paraId="64C6DDBE" w14:textId="39D7339B" w:rsidR="00DD6846" w:rsidRPr="00342973" w:rsidRDefault="00DD6846" w:rsidP="00DD6846">
      <w:pPr>
        <w:pStyle w:val="NormalWeb"/>
        <w:numPr>
          <w:ilvl w:val="0"/>
          <w:numId w:val="6"/>
        </w:numPr>
        <w:rPr>
          <w:color w:val="C00000"/>
          <w:lang w:val="en-US"/>
        </w:rPr>
      </w:pPr>
      <w:r w:rsidRPr="00342973">
        <w:rPr>
          <w:i/>
          <w:iCs/>
          <w:color w:val="C00000"/>
          <w:lang w:val="en-US"/>
        </w:rPr>
        <w:t xml:space="preserve">Anonymity – the names of the participants could be removed. Knowing ow many (or few) friends they have could be embarrassing. </w:t>
      </w:r>
    </w:p>
    <w:p w14:paraId="5A642F3D" w14:textId="6F1F483A" w:rsidR="00DD6846" w:rsidRPr="00342973" w:rsidRDefault="00DD6846" w:rsidP="00DD6846">
      <w:pPr>
        <w:pStyle w:val="NormalWeb"/>
        <w:numPr>
          <w:ilvl w:val="0"/>
          <w:numId w:val="6"/>
        </w:numPr>
        <w:rPr>
          <w:color w:val="C00000"/>
          <w:lang w:val="en-US"/>
        </w:rPr>
      </w:pPr>
      <w:r w:rsidRPr="00342973">
        <w:rPr>
          <w:i/>
          <w:iCs/>
          <w:color w:val="C00000"/>
          <w:lang w:val="en-US"/>
        </w:rPr>
        <w:t>Confidentiality – it might be a source of conflict in the office who is and isn’t participating in the study. (e.g. some might get angry at those who are not participating because they might feel that they’re not working as hard as them).</w:t>
      </w:r>
    </w:p>
    <w:p w14:paraId="1E22CC76" w14:textId="6FABA681" w:rsidR="00DD6846" w:rsidRPr="00342973" w:rsidRDefault="00DD6846" w:rsidP="00DD6846">
      <w:pPr>
        <w:pStyle w:val="NormalWeb"/>
        <w:numPr>
          <w:ilvl w:val="0"/>
          <w:numId w:val="6"/>
        </w:numPr>
        <w:rPr>
          <w:color w:val="C00000"/>
          <w:lang w:val="en-US"/>
        </w:rPr>
      </w:pPr>
      <w:r w:rsidRPr="00342973">
        <w:rPr>
          <w:i/>
          <w:iCs/>
          <w:color w:val="C00000"/>
          <w:lang w:val="en-US"/>
        </w:rPr>
        <w:t xml:space="preserve">Disclosure – the detail about receiving funding was deliberately included to give an answer to this question – researchers should report any funding they received for a study </w:t>
      </w:r>
    </w:p>
    <w:p w14:paraId="271F9940" w14:textId="1EFCA8A9" w:rsidR="00DD6846" w:rsidRPr="00342973" w:rsidRDefault="00DD6846" w:rsidP="00DD6846">
      <w:pPr>
        <w:pStyle w:val="NormalWeb"/>
        <w:rPr>
          <w:i/>
          <w:iCs/>
          <w:color w:val="C00000"/>
          <w:lang w:val="en-US"/>
        </w:rPr>
      </w:pPr>
      <w:r w:rsidRPr="00342973">
        <w:rPr>
          <w:i/>
          <w:iCs/>
          <w:color w:val="C00000"/>
          <w:lang w:val="en-US"/>
        </w:rPr>
        <w:t xml:space="preserve">Accept any other answer as long as it’s logical and well-justified. </w:t>
      </w:r>
    </w:p>
    <w:p w14:paraId="1C840010" w14:textId="7BAFA0ED" w:rsidR="00DD6846" w:rsidRPr="00342973" w:rsidRDefault="00DD6846" w:rsidP="00DD6846">
      <w:pPr>
        <w:pStyle w:val="NormalWeb"/>
        <w:rPr>
          <w:i/>
          <w:iCs/>
          <w:color w:val="C00000"/>
          <w:lang w:val="en-US"/>
        </w:rPr>
      </w:pPr>
      <w:r w:rsidRPr="00342973">
        <w:rPr>
          <w:i/>
          <w:iCs/>
          <w:color w:val="C00000"/>
          <w:lang w:val="en-US"/>
        </w:rPr>
        <w:t xml:space="preserve">Three relevant considerations </w:t>
      </w:r>
      <w:r w:rsidRPr="00342973">
        <w:rPr>
          <w:i/>
          <w:iCs/>
          <w:color w:val="C00000"/>
          <w:lang w:val="en-US"/>
        </w:rPr>
        <w:t>for applying findings:</w:t>
      </w:r>
    </w:p>
    <w:p w14:paraId="1BBDA01B" w14:textId="065F35D4" w:rsidR="00DD6846" w:rsidRDefault="00342973" w:rsidP="00DD6846">
      <w:pPr>
        <w:pStyle w:val="NormalWeb"/>
        <w:numPr>
          <w:ilvl w:val="0"/>
          <w:numId w:val="7"/>
        </w:numPr>
        <w:rPr>
          <w:i/>
          <w:iCs/>
          <w:color w:val="C00000"/>
          <w:lang w:val="en-US"/>
        </w:rPr>
      </w:pPr>
      <w:r w:rsidRPr="00342973">
        <w:rPr>
          <w:i/>
          <w:iCs/>
          <w:color w:val="C00000"/>
          <w:lang w:val="en-US"/>
        </w:rPr>
        <w:t>The detail about how Bhutan is having policies against globalization is aimed to give students material for this question. They might suggest other countries could use the study for a similar purpose. Award 1 mark if they can explain a way that using this result for that purpose could be an ethica</w:t>
      </w:r>
      <w:r w:rsidR="0010553F">
        <w:rPr>
          <w:i/>
          <w:iCs/>
          <w:color w:val="C00000"/>
          <w:lang w:val="en-US"/>
        </w:rPr>
        <w:t>l</w:t>
      </w:r>
      <w:r w:rsidRPr="00342973">
        <w:rPr>
          <w:i/>
          <w:iCs/>
          <w:color w:val="C00000"/>
          <w:lang w:val="en-US"/>
        </w:rPr>
        <w:t xml:space="preserve"> issue – e.g. if a country tried to reduce Western influence using this study as a justification it could be a violation of </w:t>
      </w:r>
      <w:r>
        <w:rPr>
          <w:i/>
          <w:iCs/>
          <w:color w:val="C00000"/>
          <w:lang w:val="en-US"/>
        </w:rPr>
        <w:t>personal rights or freedoms. It could have other negative influences (</w:t>
      </w:r>
      <w:proofErr w:type="spellStart"/>
      <w:r>
        <w:rPr>
          <w:i/>
          <w:iCs/>
          <w:color w:val="C00000"/>
          <w:lang w:val="en-US"/>
        </w:rPr>
        <w:t>e.g</w:t>
      </w:r>
      <w:proofErr w:type="spellEnd"/>
      <w:r>
        <w:rPr>
          <w:i/>
          <w:iCs/>
          <w:color w:val="C00000"/>
          <w:lang w:val="en-US"/>
        </w:rPr>
        <w:t xml:space="preserve"> decr</w:t>
      </w:r>
      <w:r w:rsidR="0010553F">
        <w:rPr>
          <w:i/>
          <w:iCs/>
          <w:color w:val="C00000"/>
          <w:lang w:val="en-US"/>
        </w:rPr>
        <w:t>e</w:t>
      </w:r>
      <w:r>
        <w:rPr>
          <w:i/>
          <w:iCs/>
          <w:color w:val="C00000"/>
          <w:lang w:val="en-US"/>
        </w:rPr>
        <w:t xml:space="preserve">asing quality of life). </w:t>
      </w:r>
    </w:p>
    <w:p w14:paraId="4D348346" w14:textId="252180E7" w:rsidR="00342973" w:rsidRDefault="00342973" w:rsidP="00DD6846">
      <w:pPr>
        <w:pStyle w:val="NormalWeb"/>
        <w:numPr>
          <w:ilvl w:val="0"/>
          <w:numId w:val="7"/>
        </w:numPr>
        <w:rPr>
          <w:i/>
          <w:iCs/>
          <w:color w:val="C00000"/>
          <w:lang w:val="en-US"/>
        </w:rPr>
      </w:pPr>
      <w:r>
        <w:rPr>
          <w:i/>
          <w:iCs/>
          <w:color w:val="C00000"/>
          <w:lang w:val="en-US"/>
        </w:rPr>
        <w:t xml:space="preserve">The detail about future research </w:t>
      </w:r>
      <w:r w:rsidR="0010553F">
        <w:rPr>
          <w:i/>
          <w:iCs/>
          <w:color w:val="C00000"/>
          <w:lang w:val="en-US"/>
        </w:rPr>
        <w:t>using longitudinal methods is also for this question. Students might suggest an ethical consideration related to using longitudinal methods.</w:t>
      </w:r>
    </w:p>
    <w:p w14:paraId="3D184EE3" w14:textId="01AC1828" w:rsidR="0010553F" w:rsidRDefault="0010553F" w:rsidP="0010553F">
      <w:pPr>
        <w:pStyle w:val="NormalWeb"/>
        <w:numPr>
          <w:ilvl w:val="0"/>
          <w:numId w:val="7"/>
        </w:numPr>
        <w:rPr>
          <w:i/>
          <w:iCs/>
          <w:color w:val="C00000"/>
          <w:lang w:val="en-US"/>
        </w:rPr>
      </w:pPr>
      <w:r>
        <w:rPr>
          <w:i/>
          <w:iCs/>
          <w:color w:val="C00000"/>
          <w:lang w:val="en-US"/>
        </w:rPr>
        <w:t xml:space="preserve">This is where it’s tough – students to get the third mark would have to think of a possible application of this finding by themselves and then consider an ethical issue with that. I would accept any logical application and related consideration. </w:t>
      </w:r>
    </w:p>
    <w:p w14:paraId="42276091" w14:textId="7BB070B1" w:rsidR="0010553F" w:rsidRDefault="0010553F" w:rsidP="0010553F">
      <w:pPr>
        <w:pStyle w:val="NormalWeb"/>
        <w:ind w:left="720"/>
        <w:rPr>
          <w:i/>
          <w:iCs/>
          <w:color w:val="C00000"/>
          <w:lang w:val="en-US"/>
        </w:rPr>
      </w:pPr>
    </w:p>
    <w:p w14:paraId="3AE03B39" w14:textId="474CDC8A" w:rsidR="0010553F" w:rsidRDefault="0010553F" w:rsidP="0010553F">
      <w:pPr>
        <w:pStyle w:val="NormalWeb"/>
        <w:ind w:left="720"/>
        <w:rPr>
          <w:i/>
          <w:iCs/>
          <w:color w:val="C00000"/>
          <w:lang w:val="en-US"/>
        </w:rPr>
      </w:pPr>
    </w:p>
    <w:p w14:paraId="6AB56403" w14:textId="4BCAA4AD" w:rsidR="0010553F" w:rsidRDefault="0010553F" w:rsidP="0010553F">
      <w:pPr>
        <w:pStyle w:val="NormalWeb"/>
        <w:ind w:left="720"/>
        <w:rPr>
          <w:i/>
          <w:iCs/>
          <w:color w:val="C00000"/>
          <w:lang w:val="en-US"/>
        </w:rPr>
      </w:pPr>
    </w:p>
    <w:p w14:paraId="381C55AB" w14:textId="320F4C46" w:rsidR="0010553F" w:rsidRDefault="0010553F" w:rsidP="0010553F">
      <w:pPr>
        <w:pStyle w:val="NormalWeb"/>
        <w:ind w:left="720"/>
        <w:rPr>
          <w:i/>
          <w:iCs/>
          <w:color w:val="C00000"/>
          <w:lang w:val="en-US"/>
        </w:rPr>
      </w:pPr>
    </w:p>
    <w:p w14:paraId="0FEDFA64" w14:textId="37AB8374" w:rsidR="0010553F" w:rsidRDefault="0010553F" w:rsidP="0010553F">
      <w:pPr>
        <w:pStyle w:val="NormalWeb"/>
        <w:ind w:left="720"/>
        <w:rPr>
          <w:i/>
          <w:iCs/>
          <w:color w:val="C00000"/>
          <w:lang w:val="en-US"/>
        </w:rPr>
      </w:pPr>
    </w:p>
    <w:p w14:paraId="49DECAAA" w14:textId="0311A737" w:rsidR="0010553F" w:rsidRDefault="0010553F" w:rsidP="0010553F">
      <w:pPr>
        <w:pStyle w:val="NormalWeb"/>
        <w:ind w:left="720"/>
        <w:rPr>
          <w:i/>
          <w:iCs/>
          <w:color w:val="C00000"/>
          <w:lang w:val="en-US"/>
        </w:rPr>
      </w:pPr>
    </w:p>
    <w:p w14:paraId="57489915" w14:textId="77777777" w:rsidR="0010553F" w:rsidRPr="0010553F" w:rsidRDefault="0010553F" w:rsidP="0010553F">
      <w:pPr>
        <w:pStyle w:val="NormalWeb"/>
        <w:ind w:left="720"/>
        <w:rPr>
          <w:i/>
          <w:iCs/>
          <w:color w:val="C00000"/>
          <w:lang w:val="en-US"/>
        </w:rPr>
      </w:pPr>
    </w:p>
    <w:p w14:paraId="54CF0C21" w14:textId="26112BF3" w:rsidR="0010553F" w:rsidRDefault="000369A9" w:rsidP="0010553F">
      <w:pPr>
        <w:pStyle w:val="NormalWeb"/>
        <w:numPr>
          <w:ilvl w:val="0"/>
          <w:numId w:val="7"/>
        </w:numPr>
      </w:pPr>
      <w:r>
        <w:rPr>
          <w:rStyle w:val="Strong"/>
        </w:rPr>
        <w:lastRenderedPageBreak/>
        <w:t>Discuss</w:t>
      </w:r>
      <w:r>
        <w:rPr>
          <w:rStyle w:val="s1"/>
        </w:rPr>
        <w:t> </w:t>
      </w:r>
      <w:r>
        <w:t>how the researcher in the study could avoid bias. [9]</w:t>
      </w:r>
    </w:p>
    <w:p w14:paraId="70011650" w14:textId="2C09EE49" w:rsidR="0010553F" w:rsidRPr="0010553F" w:rsidRDefault="0010553F" w:rsidP="0010553F">
      <w:pPr>
        <w:pStyle w:val="NormalWeb"/>
        <w:rPr>
          <w:i/>
          <w:iCs/>
          <w:color w:val="C00000"/>
          <w:lang w:val="en-US"/>
        </w:rPr>
      </w:pPr>
      <w:r w:rsidRPr="0010553F">
        <w:rPr>
          <w:i/>
          <w:iCs/>
          <w:color w:val="C00000"/>
          <w:lang w:val="en-US"/>
        </w:rPr>
        <w:t>Relevant considerations include:</w:t>
      </w:r>
    </w:p>
    <w:p w14:paraId="14072C35" w14:textId="453C2D48" w:rsidR="0010553F" w:rsidRPr="0010553F" w:rsidRDefault="0010553F" w:rsidP="0010553F">
      <w:pPr>
        <w:pStyle w:val="NormalWeb"/>
        <w:numPr>
          <w:ilvl w:val="0"/>
          <w:numId w:val="5"/>
        </w:numPr>
        <w:rPr>
          <w:i/>
          <w:iCs/>
          <w:color w:val="C00000"/>
          <w:lang w:val="en-US"/>
        </w:rPr>
      </w:pPr>
      <w:r w:rsidRPr="0010553F">
        <w:rPr>
          <w:i/>
          <w:iCs/>
          <w:color w:val="C00000"/>
          <w:lang w:val="en-US"/>
        </w:rPr>
        <w:t>Triangulation</w:t>
      </w:r>
    </w:p>
    <w:p w14:paraId="30A1F0A3" w14:textId="5B8005AC" w:rsidR="0010553F" w:rsidRPr="0010553F" w:rsidRDefault="0010553F" w:rsidP="0010553F">
      <w:pPr>
        <w:pStyle w:val="NormalWeb"/>
        <w:numPr>
          <w:ilvl w:val="1"/>
          <w:numId w:val="5"/>
        </w:numPr>
        <w:rPr>
          <w:i/>
          <w:iCs/>
          <w:color w:val="C00000"/>
          <w:lang w:val="en-US"/>
        </w:rPr>
      </w:pPr>
      <w:r w:rsidRPr="0010553F">
        <w:rPr>
          <w:i/>
          <w:iCs/>
          <w:color w:val="C00000"/>
          <w:lang w:val="en-US"/>
        </w:rPr>
        <w:t>Researcher</w:t>
      </w:r>
      <w:r>
        <w:rPr>
          <w:i/>
          <w:iCs/>
          <w:color w:val="C00000"/>
          <w:lang w:val="en-US"/>
        </w:rPr>
        <w:t xml:space="preserve">: e.g. having more than one researcher analyze the data. </w:t>
      </w:r>
    </w:p>
    <w:p w14:paraId="38FD5341" w14:textId="151B37E9" w:rsidR="0010553F" w:rsidRPr="0010553F" w:rsidRDefault="0010553F" w:rsidP="0010553F">
      <w:pPr>
        <w:pStyle w:val="NormalWeb"/>
        <w:numPr>
          <w:ilvl w:val="1"/>
          <w:numId w:val="5"/>
        </w:numPr>
        <w:rPr>
          <w:i/>
          <w:iCs/>
          <w:color w:val="C00000"/>
          <w:lang w:val="en-US"/>
        </w:rPr>
      </w:pPr>
      <w:r w:rsidRPr="0010553F">
        <w:rPr>
          <w:i/>
          <w:iCs/>
          <w:color w:val="C00000"/>
          <w:lang w:val="en-US"/>
        </w:rPr>
        <w:t>Data</w:t>
      </w:r>
      <w:r>
        <w:rPr>
          <w:i/>
          <w:iCs/>
          <w:color w:val="C00000"/>
          <w:lang w:val="en-US"/>
        </w:rPr>
        <w:t xml:space="preserve">: gathering data at two different times. </w:t>
      </w:r>
    </w:p>
    <w:p w14:paraId="2EC5548C" w14:textId="2A4864F8" w:rsidR="0010553F" w:rsidRPr="0010553F" w:rsidRDefault="0010553F" w:rsidP="0010553F">
      <w:pPr>
        <w:pStyle w:val="NormalWeb"/>
        <w:numPr>
          <w:ilvl w:val="1"/>
          <w:numId w:val="5"/>
        </w:numPr>
        <w:rPr>
          <w:i/>
          <w:iCs/>
          <w:color w:val="C00000"/>
          <w:lang w:val="en-US"/>
        </w:rPr>
      </w:pPr>
      <w:r w:rsidRPr="0010553F">
        <w:rPr>
          <w:i/>
          <w:iCs/>
          <w:color w:val="C00000"/>
          <w:lang w:val="en-US"/>
        </w:rPr>
        <w:t>Methodological</w:t>
      </w:r>
      <w:r>
        <w:rPr>
          <w:i/>
          <w:iCs/>
          <w:color w:val="C00000"/>
          <w:lang w:val="en-US"/>
        </w:rPr>
        <w:t xml:space="preserve">: using questionnaires and another method, like interviews, to reduce the bias. </w:t>
      </w:r>
      <w:bookmarkStart w:id="0" w:name="_GoBack"/>
      <w:bookmarkEnd w:id="0"/>
    </w:p>
    <w:p w14:paraId="1593B4AE" w14:textId="1EF6B85F" w:rsidR="0010553F" w:rsidRPr="0010553F" w:rsidRDefault="0010553F" w:rsidP="0010553F">
      <w:pPr>
        <w:pStyle w:val="NormalWeb"/>
        <w:numPr>
          <w:ilvl w:val="0"/>
          <w:numId w:val="5"/>
        </w:numPr>
        <w:rPr>
          <w:i/>
          <w:iCs/>
          <w:color w:val="C00000"/>
          <w:lang w:val="en-US"/>
        </w:rPr>
      </w:pPr>
      <w:r w:rsidRPr="0010553F">
        <w:rPr>
          <w:i/>
          <w:iCs/>
          <w:color w:val="C00000"/>
          <w:lang w:val="en-US"/>
        </w:rPr>
        <w:t xml:space="preserve">Translation: if the questionnaires are being </w:t>
      </w:r>
    </w:p>
    <w:p w14:paraId="0A3416C1" w14:textId="3792FFAB" w:rsidR="00BC3137" w:rsidRPr="0010553F" w:rsidRDefault="00BC3137" w:rsidP="0010553F">
      <w:pPr>
        <w:pStyle w:val="NormalWeb"/>
        <w:rPr>
          <w:i/>
          <w:iCs/>
          <w:color w:val="C00000"/>
          <w:lang w:val="en-US"/>
        </w:rPr>
      </w:pPr>
      <w:r w:rsidRPr="0010553F">
        <w:rPr>
          <w:color w:val="C00000"/>
        </w:rPr>
        <w:t xml:space="preserve"> </w:t>
      </w:r>
      <w:r w:rsidR="0010553F" w:rsidRPr="0010553F">
        <w:rPr>
          <w:i/>
          <w:iCs/>
          <w:color w:val="C00000"/>
          <w:lang w:val="en-US"/>
        </w:rPr>
        <w:t xml:space="preserve">Sampling: this sampling method can be biased. They might consider replicating using a different sampling method. </w:t>
      </w:r>
    </w:p>
    <w:p w14:paraId="3639D748" w14:textId="6404C2BD" w:rsidR="0010553F" w:rsidRDefault="0010553F" w:rsidP="0010553F">
      <w:pPr>
        <w:pStyle w:val="NormalWeb"/>
        <w:rPr>
          <w:i/>
          <w:iCs/>
          <w:color w:val="C00000"/>
          <w:lang w:val="en-US"/>
        </w:rPr>
      </w:pPr>
      <w:r w:rsidRPr="0010553F">
        <w:rPr>
          <w:i/>
          <w:iCs/>
          <w:color w:val="C00000"/>
          <w:lang w:val="en-US"/>
        </w:rPr>
        <w:t>Replication</w:t>
      </w:r>
      <w:r>
        <w:rPr>
          <w:i/>
          <w:iCs/>
          <w:color w:val="C00000"/>
          <w:lang w:val="en-US"/>
        </w:rPr>
        <w:t xml:space="preserve">: if a longitudinal study found similar results this could be one way of reducing bias. </w:t>
      </w:r>
    </w:p>
    <w:p w14:paraId="1D670356" w14:textId="6EDA3E0B" w:rsidR="0010553F" w:rsidRPr="0010553F" w:rsidRDefault="0010553F" w:rsidP="0010553F">
      <w:pPr>
        <w:pStyle w:val="NormalWeb"/>
        <w:rPr>
          <w:i/>
          <w:iCs/>
          <w:lang w:val="en-US"/>
        </w:rPr>
      </w:pPr>
      <w:r>
        <w:rPr>
          <w:i/>
          <w:iCs/>
          <w:noProof/>
          <w:lang w:val="en-US"/>
        </w:rPr>
        <w:drawing>
          <wp:inline distT="0" distB="0" distL="0" distR="0" wp14:anchorId="61C7A85E" wp14:editId="66059583">
            <wp:extent cx="5731510" cy="5544185"/>
            <wp:effectExtent l="0" t="0" r="0" b="5715"/>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24 at 13.09.55.png"/>
                    <pic:cNvPicPr/>
                  </pic:nvPicPr>
                  <pic:blipFill>
                    <a:blip r:embed="rId8">
                      <a:extLst>
                        <a:ext uri="{28A0092B-C50C-407E-A947-70E740481C1C}">
                          <a14:useLocalDpi xmlns:a14="http://schemas.microsoft.com/office/drawing/2010/main" val="0"/>
                        </a:ext>
                      </a:extLst>
                    </a:blip>
                    <a:stretch>
                      <a:fillRect/>
                    </a:stretch>
                  </pic:blipFill>
                  <pic:spPr>
                    <a:xfrm>
                      <a:off x="0" y="0"/>
                      <a:ext cx="5731510" cy="5544185"/>
                    </a:xfrm>
                    <a:prstGeom prst="rect">
                      <a:avLst/>
                    </a:prstGeom>
                  </pic:spPr>
                </pic:pic>
              </a:graphicData>
            </a:graphic>
          </wp:inline>
        </w:drawing>
      </w:r>
    </w:p>
    <w:sectPr w:rsidR="0010553F" w:rsidRPr="0010553F" w:rsidSect="004566D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6" w:footer="5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A24E0" w14:textId="77777777" w:rsidR="0070330A" w:rsidRDefault="0070330A" w:rsidP="00E42B2D">
      <w:pPr>
        <w:spacing w:after="0" w:line="240" w:lineRule="auto"/>
      </w:pPr>
      <w:r>
        <w:separator/>
      </w:r>
    </w:p>
  </w:endnote>
  <w:endnote w:type="continuationSeparator" w:id="0">
    <w:p w14:paraId="7A97804D" w14:textId="77777777" w:rsidR="0070330A" w:rsidRDefault="0070330A" w:rsidP="00E4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9E5CC" w14:textId="77777777" w:rsidR="004566D6" w:rsidRDefault="00456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2CCE" w14:textId="77777777" w:rsidR="004566D6" w:rsidRDefault="004566D6" w:rsidP="00111023">
    <w:pPr>
      <w:pStyle w:val="Footer"/>
      <w:jc w:val="center"/>
    </w:pPr>
  </w:p>
  <w:p w14:paraId="4ACECD75" w14:textId="77777777" w:rsidR="004566D6" w:rsidRDefault="004566D6" w:rsidP="00111023">
    <w:pPr>
      <w:pStyle w:val="Footer"/>
      <w:jc w:val="center"/>
    </w:pPr>
  </w:p>
  <w:p w14:paraId="0220DB06" w14:textId="72975567" w:rsidR="004566D6" w:rsidRPr="004566D6" w:rsidRDefault="0070330A" w:rsidP="004566D6">
    <w:pPr>
      <w:pStyle w:val="Footer"/>
      <w:jc w:val="center"/>
      <w:rPr>
        <w:lang w:val="en-US"/>
      </w:rPr>
    </w:pPr>
    <w:hyperlink r:id="rId1" w:history="1">
      <w:r w:rsidR="004566D6" w:rsidRPr="00F90817">
        <w:rPr>
          <w:rStyle w:val="Hyperlink"/>
        </w:rPr>
        <w:t>www.themantic-education.com</w:t>
      </w:r>
    </w:hyperlink>
    <w:r w:rsidR="004566D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AE7C" w14:textId="77777777" w:rsidR="004566D6" w:rsidRDefault="00456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7E334" w14:textId="77777777" w:rsidR="0070330A" w:rsidRDefault="0070330A" w:rsidP="00E42B2D">
      <w:pPr>
        <w:spacing w:after="0" w:line="240" w:lineRule="auto"/>
      </w:pPr>
      <w:r>
        <w:separator/>
      </w:r>
    </w:p>
  </w:footnote>
  <w:footnote w:type="continuationSeparator" w:id="0">
    <w:p w14:paraId="70518CAE" w14:textId="77777777" w:rsidR="0070330A" w:rsidRDefault="0070330A" w:rsidP="00E42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FD66" w14:textId="77777777" w:rsidR="004566D6" w:rsidRDefault="00456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82D1" w14:textId="64A2D162" w:rsidR="00E42B2D" w:rsidRDefault="0047619C">
    <w:pPr>
      <w:pStyle w:val="Header"/>
    </w:pPr>
    <w:r>
      <w:rPr>
        <w:noProof/>
      </w:rPr>
      <w:drawing>
        <wp:anchor distT="0" distB="0" distL="114300" distR="114300" simplePos="0" relativeHeight="251658240" behindDoc="0" locked="0" layoutInCell="1" allowOverlap="1" wp14:anchorId="3CA2CD4E" wp14:editId="4CAB0785">
          <wp:simplePos x="0" y="0"/>
          <wp:positionH relativeFrom="margin">
            <wp:posOffset>1057638</wp:posOffset>
          </wp:positionH>
          <wp:positionV relativeFrom="paragraph">
            <wp:posOffset>-235585</wp:posOffset>
          </wp:positionV>
          <wp:extent cx="3492500" cy="48768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250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45B39" w14:textId="77777777" w:rsidR="004566D6" w:rsidRDefault="00456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1915"/>
    <w:multiLevelType w:val="hybridMultilevel"/>
    <w:tmpl w:val="F732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355BD"/>
    <w:multiLevelType w:val="hybridMultilevel"/>
    <w:tmpl w:val="D6A2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E054C"/>
    <w:multiLevelType w:val="hybridMultilevel"/>
    <w:tmpl w:val="E35C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97E97"/>
    <w:multiLevelType w:val="hybridMultilevel"/>
    <w:tmpl w:val="E46CB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D0AB3"/>
    <w:multiLevelType w:val="hybridMultilevel"/>
    <w:tmpl w:val="0338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A2F29"/>
    <w:multiLevelType w:val="hybridMultilevel"/>
    <w:tmpl w:val="F1A6E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376A02"/>
    <w:multiLevelType w:val="hybridMultilevel"/>
    <w:tmpl w:val="3E1653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63"/>
    <w:rsid w:val="000369A9"/>
    <w:rsid w:val="00085DEA"/>
    <w:rsid w:val="0010553F"/>
    <w:rsid w:val="00111023"/>
    <w:rsid w:val="00342973"/>
    <w:rsid w:val="00384A48"/>
    <w:rsid w:val="004566D6"/>
    <w:rsid w:val="0047619C"/>
    <w:rsid w:val="004B723E"/>
    <w:rsid w:val="004D1C37"/>
    <w:rsid w:val="0070330A"/>
    <w:rsid w:val="00717963"/>
    <w:rsid w:val="008054F5"/>
    <w:rsid w:val="00977614"/>
    <w:rsid w:val="00A2149E"/>
    <w:rsid w:val="00B640AE"/>
    <w:rsid w:val="00BC3137"/>
    <w:rsid w:val="00C47E23"/>
    <w:rsid w:val="00DD6846"/>
    <w:rsid w:val="00E024EC"/>
    <w:rsid w:val="00E42B2D"/>
    <w:rsid w:val="00F87F25"/>
    <w:rsid w:val="00FD15DC"/>
    <w:rsid w:val="00FE4E0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9ABE0"/>
  <w15:chartTrackingRefBased/>
  <w15:docId w15:val="{373259DA-9EB2-4C03-A4CC-9391E040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137"/>
    <w:rPr>
      <w:color w:val="0563C1" w:themeColor="hyperlink"/>
      <w:u w:val="single"/>
    </w:rPr>
  </w:style>
  <w:style w:type="paragraph" w:styleId="ListParagraph">
    <w:name w:val="List Paragraph"/>
    <w:basedOn w:val="Normal"/>
    <w:uiPriority w:val="34"/>
    <w:qFormat/>
    <w:rsid w:val="00FE4E02"/>
    <w:pPr>
      <w:ind w:left="720"/>
      <w:contextualSpacing/>
    </w:pPr>
  </w:style>
  <w:style w:type="paragraph" w:styleId="Header">
    <w:name w:val="header"/>
    <w:basedOn w:val="Normal"/>
    <w:link w:val="HeaderChar"/>
    <w:uiPriority w:val="99"/>
    <w:unhideWhenUsed/>
    <w:rsid w:val="00E42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B2D"/>
  </w:style>
  <w:style w:type="paragraph" w:styleId="Footer">
    <w:name w:val="footer"/>
    <w:basedOn w:val="Normal"/>
    <w:link w:val="FooterChar"/>
    <w:uiPriority w:val="99"/>
    <w:unhideWhenUsed/>
    <w:rsid w:val="00E42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B2D"/>
  </w:style>
  <w:style w:type="character" w:styleId="FollowedHyperlink">
    <w:name w:val="FollowedHyperlink"/>
    <w:basedOn w:val="DefaultParagraphFont"/>
    <w:uiPriority w:val="99"/>
    <w:semiHidden/>
    <w:unhideWhenUsed/>
    <w:rsid w:val="004566D6"/>
    <w:rPr>
      <w:color w:val="954F72" w:themeColor="followedHyperlink"/>
      <w:u w:val="single"/>
    </w:rPr>
  </w:style>
  <w:style w:type="character" w:styleId="UnresolvedMention">
    <w:name w:val="Unresolved Mention"/>
    <w:basedOn w:val="DefaultParagraphFont"/>
    <w:uiPriority w:val="99"/>
    <w:semiHidden/>
    <w:unhideWhenUsed/>
    <w:rsid w:val="004566D6"/>
    <w:rPr>
      <w:color w:val="605E5C"/>
      <w:shd w:val="clear" w:color="auto" w:fill="E1DFDD"/>
    </w:rPr>
  </w:style>
  <w:style w:type="paragraph" w:styleId="NormalWeb">
    <w:name w:val="Normal (Web)"/>
    <w:basedOn w:val="Normal"/>
    <w:uiPriority w:val="99"/>
    <w:unhideWhenUsed/>
    <w:rsid w:val="000369A9"/>
    <w:pPr>
      <w:spacing w:before="100" w:beforeAutospacing="1" w:after="100" w:afterAutospacing="1" w:line="240" w:lineRule="auto"/>
    </w:pPr>
    <w:rPr>
      <w:rFonts w:ascii="Times New Roman" w:eastAsia="Times New Roman" w:hAnsi="Times New Roman" w:cs="Times New Roman"/>
      <w:sz w:val="24"/>
      <w:szCs w:val="24"/>
      <w:lang w:val="en-JP"/>
    </w:rPr>
  </w:style>
  <w:style w:type="character" w:styleId="Strong">
    <w:name w:val="Strong"/>
    <w:basedOn w:val="DefaultParagraphFont"/>
    <w:uiPriority w:val="22"/>
    <w:qFormat/>
    <w:rsid w:val="000369A9"/>
    <w:rPr>
      <w:b/>
      <w:bCs/>
    </w:rPr>
  </w:style>
  <w:style w:type="character" w:customStyle="1" w:styleId="s1">
    <w:name w:val="s1"/>
    <w:basedOn w:val="DefaultParagraphFont"/>
    <w:rsid w:val="00036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541472">
      <w:bodyDiv w:val="1"/>
      <w:marLeft w:val="0"/>
      <w:marRight w:val="0"/>
      <w:marTop w:val="0"/>
      <w:marBottom w:val="0"/>
      <w:divBdr>
        <w:top w:val="none" w:sz="0" w:space="0" w:color="auto"/>
        <w:left w:val="none" w:sz="0" w:space="0" w:color="auto"/>
        <w:bottom w:val="none" w:sz="0" w:space="0" w:color="auto"/>
        <w:right w:val="none" w:sz="0" w:space="0" w:color="auto"/>
      </w:divBdr>
    </w:div>
    <w:div w:id="20758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hemantic-education.com/ibpsych/2020/03/24/paper-3-practice-individualism-and-happiness-in-a-japanese-workplac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themantic-educati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Dixon</dc:creator>
  <cp:keywords/>
  <dc:description/>
  <cp:lastModifiedBy>Dixon Travis</cp:lastModifiedBy>
  <cp:revision>6</cp:revision>
  <dcterms:created xsi:type="dcterms:W3CDTF">2020-02-13T00:15:00Z</dcterms:created>
  <dcterms:modified xsi:type="dcterms:W3CDTF">2020-03-24T04:13:00Z</dcterms:modified>
</cp:coreProperties>
</file>